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2A" w:rsidRPr="00497E58" w:rsidRDefault="00AD592A" w:rsidP="00AD592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7E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РОССИЙСКАЯ ФЕДЕРАЦИЯ </w:t>
      </w:r>
    </w:p>
    <w:p w:rsidR="00AD592A" w:rsidRPr="00497E58" w:rsidRDefault="00AD592A" w:rsidP="00AD592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7E58">
        <w:rPr>
          <w:rFonts w:ascii="Times New Roman" w:eastAsia="Times New Roman" w:hAnsi="Times New Roman"/>
          <w:b/>
          <w:sz w:val="26"/>
          <w:szCs w:val="26"/>
          <w:lang w:eastAsia="ru-RU"/>
        </w:rPr>
        <w:t>БРЯНСКАЯ ОБЛАСТЬ</w:t>
      </w:r>
    </w:p>
    <w:p w:rsidR="00AD592A" w:rsidRPr="00497E58" w:rsidRDefault="00AD592A" w:rsidP="00AD592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7E58">
        <w:rPr>
          <w:rFonts w:ascii="Times New Roman" w:eastAsia="Times New Roman" w:hAnsi="Times New Roman"/>
          <w:b/>
          <w:sz w:val="26"/>
          <w:szCs w:val="26"/>
          <w:lang w:eastAsia="ru-RU"/>
        </w:rPr>
        <w:t>ПОЧЕПСКИЙ РАЙОН</w:t>
      </w:r>
    </w:p>
    <w:p w:rsidR="00AD592A" w:rsidRPr="00497E58" w:rsidRDefault="00AD592A" w:rsidP="00AD592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7E58">
        <w:rPr>
          <w:rFonts w:ascii="Times New Roman" w:eastAsia="Times New Roman" w:hAnsi="Times New Roman"/>
          <w:b/>
          <w:sz w:val="26"/>
          <w:szCs w:val="26"/>
          <w:lang w:eastAsia="ru-RU"/>
        </w:rPr>
        <w:t>БАКЛАНСКОЕ СЕЛЬСКОЕ ПОСЕЛЕНИЕ</w:t>
      </w:r>
    </w:p>
    <w:p w:rsidR="00AD592A" w:rsidRPr="00497E58" w:rsidRDefault="00AD592A" w:rsidP="00AD592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7E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БАКЛАНСКИЙ СЕЛЬСКИЙ СОВЕТ НАРОДНЫХ ДЕПУТАТОВ</w:t>
      </w:r>
    </w:p>
    <w:p w:rsidR="00AD592A" w:rsidRPr="00497E58" w:rsidRDefault="00AD592A" w:rsidP="00AD592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D592A" w:rsidRPr="00497E58" w:rsidRDefault="00AD592A" w:rsidP="00AD592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7E58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</w:p>
    <w:p w:rsidR="00AD592A" w:rsidRPr="00497E58" w:rsidRDefault="00AD592A" w:rsidP="00AD592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D592A" w:rsidRPr="00497E58" w:rsidRDefault="00AD592A" w:rsidP="00AD592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7E5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F0424C">
        <w:rPr>
          <w:rFonts w:ascii="Times New Roman" w:eastAsia="Times New Roman" w:hAnsi="Times New Roman"/>
          <w:sz w:val="26"/>
          <w:szCs w:val="26"/>
          <w:lang w:eastAsia="ru-RU"/>
        </w:rPr>
        <w:t>15.02</w:t>
      </w:r>
      <w:r w:rsidRPr="0071034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497E58">
        <w:rPr>
          <w:rFonts w:ascii="Times New Roman" w:eastAsia="Times New Roman" w:hAnsi="Times New Roman"/>
          <w:sz w:val="26"/>
          <w:szCs w:val="26"/>
          <w:lang w:eastAsia="ru-RU"/>
        </w:rPr>
        <w:t xml:space="preserve"> 2022 г.                           </w:t>
      </w:r>
      <w:r w:rsidRPr="0071034C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497E58">
        <w:rPr>
          <w:rFonts w:ascii="Times New Roman" w:eastAsia="Times New Roman" w:hAnsi="Times New Roman"/>
          <w:sz w:val="26"/>
          <w:szCs w:val="26"/>
          <w:lang w:eastAsia="ru-RU"/>
        </w:rPr>
        <w:t xml:space="preserve"> № __</w:t>
      </w:r>
      <w:r w:rsidR="00F0424C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75</w:t>
      </w:r>
      <w:r w:rsidRPr="00497E58">
        <w:rPr>
          <w:rFonts w:ascii="Times New Roman" w:eastAsia="Times New Roman" w:hAnsi="Times New Roman"/>
          <w:sz w:val="26"/>
          <w:szCs w:val="26"/>
          <w:lang w:eastAsia="ru-RU"/>
        </w:rPr>
        <w:t>__</w:t>
      </w:r>
    </w:p>
    <w:p w:rsidR="00AD592A" w:rsidRPr="00497E58" w:rsidRDefault="00AD592A" w:rsidP="00AD592A">
      <w:pPr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7E58">
        <w:rPr>
          <w:rFonts w:ascii="Times New Roman" w:eastAsia="Times New Roman" w:hAnsi="Times New Roman"/>
          <w:sz w:val="26"/>
          <w:szCs w:val="26"/>
          <w:lang w:eastAsia="ru-RU"/>
        </w:rPr>
        <w:t>с. Баклань</w:t>
      </w:r>
    </w:p>
    <w:p w:rsidR="00E6585E" w:rsidRDefault="00E6585E"/>
    <w:p w:rsidR="00AD592A" w:rsidRDefault="00AD592A" w:rsidP="00AD592A">
      <w:pPr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 xml:space="preserve">О внесении дополнений в Устав </w:t>
      </w:r>
    </w:p>
    <w:p w:rsidR="00AD592A" w:rsidRDefault="00AD592A" w:rsidP="00AD592A">
      <w:pPr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>Бакланско</w:t>
      </w:r>
      <w:r>
        <w:rPr>
          <w:rFonts w:ascii="Times New Roman" w:hAnsi="Times New Roman"/>
          <w:sz w:val="26"/>
          <w:szCs w:val="26"/>
        </w:rPr>
        <w:t>го</w:t>
      </w:r>
      <w:r w:rsidRPr="006975E2">
        <w:rPr>
          <w:rFonts w:ascii="Times New Roman" w:hAnsi="Times New Roman"/>
          <w:sz w:val="26"/>
          <w:szCs w:val="26"/>
        </w:rPr>
        <w:t xml:space="preserve"> сельско</w:t>
      </w:r>
      <w:r>
        <w:rPr>
          <w:rFonts w:ascii="Times New Roman" w:hAnsi="Times New Roman"/>
          <w:sz w:val="26"/>
          <w:szCs w:val="26"/>
        </w:rPr>
        <w:t>го</w:t>
      </w:r>
      <w:r w:rsidRPr="006975E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поселения</w:t>
      </w:r>
      <w:r w:rsidRPr="006975E2">
        <w:rPr>
          <w:rFonts w:ascii="Times New Roman" w:hAnsi="Times New Roman"/>
          <w:sz w:val="26"/>
          <w:szCs w:val="26"/>
        </w:rPr>
        <w:t xml:space="preserve"> </w:t>
      </w:r>
    </w:p>
    <w:p w:rsidR="00AD592A" w:rsidRPr="006975E2" w:rsidRDefault="00AD592A" w:rsidP="00AD592A">
      <w:pPr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 xml:space="preserve">Почепского муниципального района </w:t>
      </w:r>
    </w:p>
    <w:p w:rsidR="00AD592A" w:rsidRPr="006975E2" w:rsidRDefault="00AD592A" w:rsidP="00AD592A">
      <w:pPr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>Брянской области</w:t>
      </w:r>
    </w:p>
    <w:p w:rsidR="00AD592A" w:rsidRDefault="00AD592A" w:rsidP="00AD592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AD592A" w:rsidRPr="006975E2" w:rsidRDefault="00AD592A" w:rsidP="00AD592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AD592A" w:rsidRPr="006975E2" w:rsidRDefault="00AD592A" w:rsidP="00AD592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AD592A" w:rsidRPr="006975E2" w:rsidRDefault="00AD592A" w:rsidP="00AD59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 xml:space="preserve">В целях приведения Устава муниципального образования «Бакланское сельское поселение» Почепского муниципального района Брянской области в соответствие с </w:t>
      </w:r>
      <w:r w:rsidR="00F0424C">
        <w:rPr>
          <w:rFonts w:ascii="Times New Roman" w:hAnsi="Times New Roman"/>
          <w:sz w:val="26"/>
          <w:szCs w:val="26"/>
        </w:rPr>
        <w:t>Ф</w:t>
      </w:r>
      <w:r w:rsidRPr="006975E2">
        <w:rPr>
          <w:rFonts w:ascii="Times New Roman" w:hAnsi="Times New Roman"/>
          <w:sz w:val="26"/>
          <w:szCs w:val="26"/>
        </w:rPr>
        <w:t>едеральным и региональным законодательством, на основании решения «О внесении дополнений в Устав Бакланского сельского поселения Почепского района Брянской области» от 11.02.2021 года, Бакланский сельский Совет народных депутатов</w:t>
      </w:r>
    </w:p>
    <w:p w:rsidR="00AD592A" w:rsidRPr="006975E2" w:rsidRDefault="00AD592A" w:rsidP="00AD592A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AD592A" w:rsidRPr="006975E2" w:rsidRDefault="00AD592A" w:rsidP="00AD592A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>РЕШИЛ:</w:t>
      </w:r>
    </w:p>
    <w:p w:rsidR="00AD592A" w:rsidRPr="006975E2" w:rsidRDefault="00AD592A" w:rsidP="00AD592A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AD592A" w:rsidRPr="006975E2" w:rsidRDefault="00AD592A" w:rsidP="00AD59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 xml:space="preserve">1. </w:t>
      </w:r>
      <w:r>
        <w:rPr>
          <w:rFonts w:ascii="Times New Roman" w:hAnsi="Times New Roman"/>
          <w:sz w:val="26"/>
          <w:szCs w:val="26"/>
        </w:rPr>
        <w:t>Отклонить</w:t>
      </w:r>
      <w:r w:rsidRPr="006975E2">
        <w:rPr>
          <w:rFonts w:ascii="Times New Roman" w:hAnsi="Times New Roman"/>
          <w:sz w:val="26"/>
          <w:szCs w:val="26"/>
        </w:rPr>
        <w:t xml:space="preserve"> внес</w:t>
      </w:r>
      <w:r>
        <w:rPr>
          <w:rFonts w:ascii="Times New Roman" w:hAnsi="Times New Roman"/>
          <w:sz w:val="26"/>
          <w:szCs w:val="26"/>
        </w:rPr>
        <w:t>ение дополнений</w:t>
      </w:r>
      <w:r w:rsidRPr="006975E2">
        <w:rPr>
          <w:rFonts w:ascii="Times New Roman" w:hAnsi="Times New Roman"/>
          <w:sz w:val="26"/>
          <w:szCs w:val="26"/>
        </w:rPr>
        <w:t xml:space="preserve"> в Устав Бакланского сельского поселения Поче</w:t>
      </w:r>
      <w:r>
        <w:rPr>
          <w:rFonts w:ascii="Times New Roman" w:hAnsi="Times New Roman"/>
          <w:sz w:val="26"/>
          <w:szCs w:val="26"/>
        </w:rPr>
        <w:t>пского района Брянской области и оставить его в редакции от 12.03 2021 года</w:t>
      </w:r>
      <w:bookmarkStart w:id="0" w:name="_GoBack"/>
      <w:bookmarkEnd w:id="0"/>
      <w:r w:rsidRPr="006975E2">
        <w:rPr>
          <w:rFonts w:ascii="Times New Roman" w:hAnsi="Times New Roman"/>
          <w:sz w:val="26"/>
          <w:szCs w:val="26"/>
        </w:rPr>
        <w:t>.</w:t>
      </w:r>
    </w:p>
    <w:p w:rsidR="00AD592A" w:rsidRPr="006975E2" w:rsidRDefault="00AD592A" w:rsidP="00AD59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D592A" w:rsidRPr="006975E2" w:rsidRDefault="00AD592A" w:rsidP="00AD592A">
      <w:pPr>
        <w:pStyle w:val="1"/>
        <w:shd w:val="clear" w:color="auto" w:fill="auto"/>
        <w:tabs>
          <w:tab w:val="left" w:pos="0"/>
        </w:tabs>
        <w:spacing w:before="0" w:line="240" w:lineRule="auto"/>
        <w:ind w:right="23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6975E2">
        <w:rPr>
          <w:sz w:val="26"/>
          <w:szCs w:val="26"/>
        </w:rPr>
        <w:t>. Настоящее решение опубликовать на официальном сайте Бакланской сельской администрации в сети Интернет, обнародовать в сборнике муниципальных правовых актов Бакланского сельского поселения.</w:t>
      </w:r>
    </w:p>
    <w:p w:rsidR="00AD592A" w:rsidRPr="006975E2" w:rsidRDefault="00AD592A" w:rsidP="00AD592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D592A" w:rsidRPr="006975E2" w:rsidRDefault="00AD592A" w:rsidP="00AD59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D592A" w:rsidRPr="006975E2" w:rsidRDefault="00AD592A" w:rsidP="00AD59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D592A" w:rsidRPr="006975E2" w:rsidRDefault="00AD592A" w:rsidP="00AD592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 xml:space="preserve">Глава  Бакланского  </w:t>
      </w:r>
    </w:p>
    <w:p w:rsidR="00AD592A" w:rsidRPr="006975E2" w:rsidRDefault="00AD592A" w:rsidP="00AD592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975E2">
        <w:rPr>
          <w:rFonts w:ascii="Times New Roman" w:hAnsi="Times New Roman"/>
          <w:sz w:val="26"/>
          <w:szCs w:val="26"/>
        </w:rPr>
        <w:t xml:space="preserve">сельского поселения                     </w:t>
      </w:r>
      <w:r w:rsidRPr="006975E2">
        <w:rPr>
          <w:rFonts w:ascii="Times New Roman" w:hAnsi="Times New Roman"/>
          <w:sz w:val="26"/>
          <w:szCs w:val="26"/>
        </w:rPr>
        <w:tab/>
      </w:r>
      <w:r w:rsidRPr="006975E2">
        <w:rPr>
          <w:rFonts w:ascii="Times New Roman" w:hAnsi="Times New Roman"/>
          <w:sz w:val="26"/>
          <w:szCs w:val="26"/>
        </w:rPr>
        <w:tab/>
        <w:t xml:space="preserve">         </w:t>
      </w:r>
      <w:r w:rsidRPr="006975E2">
        <w:rPr>
          <w:rFonts w:ascii="Times New Roman" w:hAnsi="Times New Roman"/>
          <w:sz w:val="26"/>
          <w:szCs w:val="26"/>
        </w:rPr>
        <w:tab/>
      </w:r>
      <w:r w:rsidRPr="006975E2">
        <w:rPr>
          <w:rFonts w:ascii="Times New Roman" w:hAnsi="Times New Roman"/>
          <w:sz w:val="26"/>
          <w:szCs w:val="26"/>
        </w:rPr>
        <w:tab/>
      </w:r>
      <w:r w:rsidRPr="006975E2">
        <w:rPr>
          <w:rFonts w:ascii="Times New Roman" w:hAnsi="Times New Roman"/>
          <w:sz w:val="26"/>
          <w:szCs w:val="26"/>
        </w:rPr>
        <w:tab/>
        <w:t>А.О. Жевнерович</w:t>
      </w:r>
    </w:p>
    <w:p w:rsidR="00AD592A" w:rsidRDefault="00AD592A"/>
    <w:sectPr w:rsidR="00AD592A" w:rsidSect="00312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2A"/>
    <w:rsid w:val="003122AC"/>
    <w:rsid w:val="00AD592A"/>
    <w:rsid w:val="00E6585E"/>
    <w:rsid w:val="00F04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D592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AD592A"/>
    <w:pPr>
      <w:shd w:val="clear" w:color="auto" w:fill="FFFFFF"/>
      <w:spacing w:before="360" w:after="0" w:line="319" w:lineRule="exact"/>
      <w:ind w:hanging="10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992</Characters>
  <Application>Microsoft Office Word</Application>
  <DocSecurity>0</DocSecurity>
  <Lines>8</Lines>
  <Paragraphs>2</Paragraphs>
  <ScaleCrop>false</ScaleCrop>
  <Company>diakov.net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Тераком</cp:lastModifiedBy>
  <cp:revision>2</cp:revision>
  <cp:lastPrinted>2022-02-15T07:06:00Z</cp:lastPrinted>
  <dcterms:created xsi:type="dcterms:W3CDTF">2022-02-07T07:12:00Z</dcterms:created>
  <dcterms:modified xsi:type="dcterms:W3CDTF">2022-02-15T07:07:00Z</dcterms:modified>
</cp:coreProperties>
</file>